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6" w:rsidRDefault="00D12E7A">
      <w:r>
        <w:rPr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1400175" cy="2190750"/>
            <wp:effectExtent l="1905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876" w:rsidSect="006E5D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E7A"/>
    <w:rsid w:val="006E5DD3"/>
    <w:rsid w:val="00A80876"/>
    <w:rsid w:val="00D1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Dr-Ahmed Abd Elazez</dc:creator>
  <cp:lastModifiedBy>Dr-Ahmed Abd Elazez</cp:lastModifiedBy>
  <cp:revision>1</cp:revision>
  <dcterms:created xsi:type="dcterms:W3CDTF">2014-02-18T10:30:00Z</dcterms:created>
  <dcterms:modified xsi:type="dcterms:W3CDTF">2014-02-18T10:30:00Z</dcterms:modified>
</cp:coreProperties>
</file>